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3" w:rsidRPr="000E3CC3" w:rsidRDefault="000E3CC3" w:rsidP="000E3CC3">
      <w:pPr>
        <w:jc w:val="center"/>
        <w:rPr>
          <w:rFonts w:ascii="Times New Roman" w:hAnsi="Times New Roman" w:cs="Times New Roman"/>
          <w:b/>
          <w:bCs/>
          <w:color w:val="0250A0"/>
          <w:sz w:val="28"/>
          <w:szCs w:val="28"/>
          <w:shd w:val="clear" w:color="auto" w:fill="FFFFFF"/>
        </w:rPr>
      </w:pPr>
      <w:r w:rsidRPr="000E3CC3">
        <w:rPr>
          <w:rFonts w:ascii="Times New Roman" w:hAnsi="Times New Roman" w:cs="Times New Roman"/>
          <w:b/>
          <w:bCs/>
          <w:color w:val="0250A0"/>
          <w:sz w:val="28"/>
          <w:szCs w:val="28"/>
          <w:shd w:val="clear" w:color="auto" w:fill="FFFFFF"/>
        </w:rPr>
        <w:t>В Пермском крае пройдет "Урок цифры"</w:t>
      </w:r>
    </w:p>
    <w:p w:rsidR="000E3CC3" w:rsidRDefault="000E3CC3" w:rsidP="000E3CC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 цифры» пройдет в Пермском крае и во всех школах страны с 3 по 9 декабря 2018 г. одновременно.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акции школьники с 1 по 11 класс смогут в игровой форме познакомиться с основами программирования и погрузиться в увлекательный мир цифровых технологий.</w:t>
      </w:r>
    </w:p>
    <w:p w:rsidR="000E3CC3" w:rsidRDefault="000E3CC3" w:rsidP="000E3CC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Наш регион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подключился к акции «Урок цифры», которая стартует по всей России с 3 по 9 декабря 2018 г. Уроки пройдут в каждой школе страны для учащихся с 1 по 11 класс. Акция посвящена Дню информатики (1) в России и представляет собой цикл необычных уроков информатики с практической тренировкой навыков программирования. Уроки в дальнейшем планируется проводить раз в месяц с февраля по май 2019 г. Каждый из них будет посвящен определенной теме и направлен на развитие цифровых знаний и навыков (по направлению «Кадры и образование» в рамках национальной программы «Цифровая экономика Российской Федерации»).</w:t>
      </w:r>
    </w:p>
    <w:p w:rsidR="000E3CC3" w:rsidRDefault="000E3CC3" w:rsidP="000E3CC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«Уроке цифры» позволит каждому ученику узнать о важности развития цифровых навыков, проявить себя и познакомиться с основами программирования в доступной и увлекательной форме. Для учителей акция — возможность повысить интерес школьников к информатике с помощью современных игровых и интерактивных технологий.</w:t>
      </w:r>
    </w:p>
    <w:p w:rsidR="000E3CC3" w:rsidRPr="000E3CC3" w:rsidRDefault="000E3CC3" w:rsidP="000E3CC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мероприятия выступают Министерство просвещения Российской Федерации, Министерство цифрового развития, связи и массовых коммуникаций Российской Федерации, АНО «Цифровая экономика», а также Университет НТИ «20.35» и ведущие российские технологические компании: «1С», «Яндекс», «Лаборатория Касперского», «</w:t>
      </w:r>
      <w:proofErr w:type="spellStart"/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Кодвардс</w:t>
      </w:r>
      <w:proofErr w:type="spellEnd"/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Mail.Ru</w:t>
      </w:r>
      <w:proofErr w:type="spellEnd"/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Group</w:t>
      </w:r>
      <w:proofErr w:type="spellEnd"/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Благотворительный фонд Сбербанка «Вклад в будущее».</w:t>
      </w: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«Урок цифры» нацелен на продолжение традиций уже известной многим ежегодной акции «Час Кода», которая проводилась в российских школах с 2014 по 2017 год. При этом охват участников, тематика и количество уроков будут существенно расширены.</w:t>
      </w:r>
    </w:p>
    <w:p w:rsidR="000E3CC3" w:rsidRPr="000E3CC3" w:rsidRDefault="000E3CC3" w:rsidP="000E3CC3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(1) 4 декабря 2018 года, в День информатики, исполняется 70 лет с момента регистрации первого советского патента на автоматическую цифровую ЭВМ. Авторское свидетельство № 10475 было выдано Государственным комитетом Совета Министров СССР по внедрению передовой техники в народное хозяйство членам-корреспондентам АН СССР доктору технических наук Исааку Семеновичу Бруку и инженер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Искандеровичу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Рамееву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E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в СССР начались практические работы по созданию ЭВМ.</w:t>
      </w:r>
    </w:p>
    <w:p w:rsidR="000E3CC3" w:rsidRPr="000E3CC3" w:rsidRDefault="000E3CC3">
      <w:pPr>
        <w:rPr>
          <w:rFonts w:ascii="Tahoma" w:hAnsi="Tahoma" w:cs="Tahoma"/>
          <w:b/>
          <w:bCs/>
          <w:color w:val="0250A0"/>
          <w:sz w:val="18"/>
          <w:szCs w:val="18"/>
          <w:shd w:val="clear" w:color="auto" w:fill="FFFFFF"/>
        </w:rPr>
      </w:pPr>
      <w:bookmarkStart w:id="0" w:name="_GoBack"/>
      <w:bookmarkEnd w:id="0"/>
    </w:p>
    <w:sectPr w:rsidR="000E3CC3" w:rsidRPr="000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1F"/>
    <w:rsid w:val="000E3CC3"/>
    <w:rsid w:val="006A751F"/>
    <w:rsid w:val="00A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6818D-D4E1-48FF-AC88-4EAAB2AE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2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702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 Елизавета Михайловна</dc:creator>
  <cp:keywords/>
  <dc:description/>
  <cp:lastModifiedBy>Антипина Елизавета Михайловна</cp:lastModifiedBy>
  <cp:revision>2</cp:revision>
  <dcterms:created xsi:type="dcterms:W3CDTF">2018-11-27T05:25:00Z</dcterms:created>
  <dcterms:modified xsi:type="dcterms:W3CDTF">2018-11-27T05:28:00Z</dcterms:modified>
</cp:coreProperties>
</file>